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B2C" w:rsidRPr="00530B39" w:rsidRDefault="009D1BAD" w:rsidP="009D1BAD">
      <w:pPr>
        <w:jc w:val="center"/>
        <w:rPr>
          <w:rFonts w:ascii="Times New Roman" w:hAnsi="Times New Roman" w:cs="Times New Roman"/>
          <w:sz w:val="40"/>
          <w:szCs w:val="40"/>
        </w:rPr>
      </w:pPr>
      <w:r w:rsidRPr="00530B39">
        <w:rPr>
          <w:rFonts w:ascii="Times New Roman" w:hAnsi="Times New Roman" w:cs="Times New Roman"/>
          <w:sz w:val="40"/>
          <w:szCs w:val="40"/>
          <w:lang w:val="de-DE"/>
        </w:rPr>
        <w:t xml:space="preserve">Projekto </w:t>
      </w:r>
      <w:r w:rsidR="00E4486D">
        <w:rPr>
          <w:rFonts w:ascii="Times New Roman" w:hAnsi="Times New Roman" w:cs="Times New Roman"/>
          <w:color w:val="FF0000"/>
          <w:sz w:val="40"/>
          <w:szCs w:val="40"/>
          <w:lang w:val="de-DE"/>
        </w:rPr>
        <w:t xml:space="preserve">“Simetrija matematikoje, </w:t>
      </w:r>
      <w:r w:rsidRPr="00530B39">
        <w:rPr>
          <w:rFonts w:ascii="Times New Roman" w:hAnsi="Times New Roman" w:cs="Times New Roman"/>
          <w:color w:val="FF0000"/>
          <w:sz w:val="40"/>
          <w:szCs w:val="40"/>
          <w:lang w:val="de-DE"/>
        </w:rPr>
        <w:t>gamtoje ir mene”</w:t>
      </w:r>
      <w:r w:rsidRPr="00530B39">
        <w:rPr>
          <w:rFonts w:ascii="Times New Roman" w:hAnsi="Times New Roman" w:cs="Times New Roman"/>
          <w:sz w:val="40"/>
          <w:szCs w:val="40"/>
          <w:lang w:val="de-DE"/>
        </w:rPr>
        <w:t xml:space="preserve"> veiklos atmintin</w:t>
      </w:r>
      <w:r w:rsidRPr="00530B39">
        <w:rPr>
          <w:rFonts w:ascii="Times New Roman" w:hAnsi="Times New Roman" w:cs="Times New Roman"/>
          <w:sz w:val="40"/>
          <w:szCs w:val="40"/>
        </w:rPr>
        <w:t>ė</w:t>
      </w:r>
    </w:p>
    <w:tbl>
      <w:tblPr>
        <w:tblStyle w:val="TableGrid"/>
        <w:tblW w:w="0" w:type="auto"/>
        <w:tblLook w:val="04A0"/>
      </w:tblPr>
      <w:tblGrid>
        <w:gridCol w:w="870"/>
        <w:gridCol w:w="3930"/>
        <w:gridCol w:w="2207"/>
        <w:gridCol w:w="2235"/>
      </w:tblGrid>
      <w:tr w:rsidR="009D1BAD" w:rsidTr="00E4486D">
        <w:tc>
          <w:tcPr>
            <w:tcW w:w="870" w:type="dxa"/>
          </w:tcPr>
          <w:p w:rsidR="009D1BAD" w:rsidRPr="009D1BAD" w:rsidRDefault="009D1BAD" w:rsidP="009D1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Eil.Nr.</w:t>
            </w:r>
          </w:p>
        </w:tc>
        <w:tc>
          <w:tcPr>
            <w:tcW w:w="4008" w:type="dxa"/>
          </w:tcPr>
          <w:p w:rsidR="009D1BAD" w:rsidRDefault="009D1BAD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Veikla</w:t>
            </w:r>
          </w:p>
        </w:tc>
        <w:tc>
          <w:tcPr>
            <w:tcW w:w="2110" w:type="dxa"/>
          </w:tcPr>
          <w:p w:rsidR="009D1BAD" w:rsidRDefault="009D1BAD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Vertinimas</w:t>
            </w:r>
          </w:p>
        </w:tc>
        <w:tc>
          <w:tcPr>
            <w:tcW w:w="2254" w:type="dxa"/>
          </w:tcPr>
          <w:p w:rsidR="009D1BAD" w:rsidRDefault="009D1BAD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Dalykas</w:t>
            </w:r>
          </w:p>
        </w:tc>
      </w:tr>
      <w:tr w:rsidR="009D1BAD" w:rsidTr="00E4486D">
        <w:trPr>
          <w:trHeight w:val="440"/>
        </w:trPr>
        <w:tc>
          <w:tcPr>
            <w:tcW w:w="870" w:type="dxa"/>
          </w:tcPr>
          <w:p w:rsidR="009D1BAD" w:rsidRDefault="00ED4E5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08" w:type="dxa"/>
          </w:tcPr>
          <w:p w:rsidR="009D1BAD" w:rsidRDefault="009D1BAD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Projekto pristatymas ir esminių klausimų formulavimas</w:t>
            </w:r>
          </w:p>
        </w:tc>
        <w:tc>
          <w:tcPr>
            <w:tcW w:w="2110" w:type="dxa"/>
          </w:tcPr>
          <w:p w:rsidR="009D1BAD" w:rsidRDefault="00A10BF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Formuojamasis</w:t>
            </w:r>
          </w:p>
          <w:p w:rsidR="00A10BF2" w:rsidRDefault="00A10BF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Diskusija</w:t>
            </w:r>
          </w:p>
        </w:tc>
        <w:tc>
          <w:tcPr>
            <w:tcW w:w="2254" w:type="dxa"/>
          </w:tcPr>
          <w:p w:rsidR="009D1BAD" w:rsidRDefault="002A6DD8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Matematika Informacinės technologijos</w:t>
            </w:r>
          </w:p>
          <w:p w:rsidR="002A6DD8" w:rsidRDefault="002A6DD8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Dailė</w:t>
            </w:r>
          </w:p>
        </w:tc>
      </w:tr>
      <w:tr w:rsidR="007D6341" w:rsidTr="00E4486D">
        <w:trPr>
          <w:trHeight w:val="440"/>
        </w:trPr>
        <w:tc>
          <w:tcPr>
            <w:tcW w:w="870" w:type="dxa"/>
          </w:tcPr>
          <w:p w:rsidR="007D6341" w:rsidRDefault="00ED4E5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08" w:type="dxa"/>
          </w:tcPr>
          <w:p w:rsidR="007D6341" w:rsidRDefault="007D6341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Ašinės ir centrinės simetrijos savybių mokymasis matematikos pamoko</w:t>
            </w:r>
            <w:r w:rsidR="00A10BF2">
              <w:rPr>
                <w:rFonts w:ascii="Times New Roman" w:hAnsi="Times New Roman" w:cs="Times New Roman"/>
                <w:sz w:val="28"/>
                <w:szCs w:val="28"/>
              </w:rPr>
              <w:t>se</w:t>
            </w:r>
          </w:p>
        </w:tc>
        <w:tc>
          <w:tcPr>
            <w:tcW w:w="2110" w:type="dxa"/>
          </w:tcPr>
          <w:p w:rsidR="007D6341" w:rsidRDefault="00A10BF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Stebėjimas</w:t>
            </w:r>
          </w:p>
          <w:p w:rsidR="00A10BF2" w:rsidRDefault="00A10BF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Ž-N-S</w:t>
            </w:r>
          </w:p>
          <w:p w:rsidR="002A6DD8" w:rsidRDefault="002A6DD8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Minčių žemėlapis</w:t>
            </w:r>
          </w:p>
        </w:tc>
        <w:tc>
          <w:tcPr>
            <w:tcW w:w="2254" w:type="dxa"/>
          </w:tcPr>
          <w:p w:rsidR="002A6DD8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Matematika </w:t>
            </w:r>
          </w:p>
          <w:p w:rsidR="007D6341" w:rsidRDefault="007D6341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1BAD" w:rsidTr="00E4486D">
        <w:tc>
          <w:tcPr>
            <w:tcW w:w="870" w:type="dxa"/>
          </w:tcPr>
          <w:p w:rsidR="009D1BAD" w:rsidRDefault="00ED4E5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08" w:type="dxa"/>
          </w:tcPr>
          <w:p w:rsidR="009D1BAD" w:rsidRDefault="009D1BAD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Susipažinimas su MKP „Dinaminė geometrija“ ir Web. </w:t>
            </w:r>
            <w:r w:rsidR="00E4486D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A10BF2">
              <w:rPr>
                <w:rFonts w:ascii="Times New Roman" w:hAnsi="Times New Roman" w:cs="Times New Roman"/>
                <w:sz w:val="28"/>
                <w:szCs w:val="28"/>
              </w:rPr>
              <w:t>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rankiais: prezi.com, glogster.com,</w:t>
            </w:r>
            <w:r w:rsidR="00081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popplet.com, tinklaraščio kūrimu</w:t>
            </w:r>
          </w:p>
        </w:tc>
        <w:tc>
          <w:tcPr>
            <w:tcW w:w="2110" w:type="dxa"/>
          </w:tcPr>
          <w:p w:rsidR="009D1BAD" w:rsidRDefault="009D1BAD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4" w:type="dxa"/>
          </w:tcPr>
          <w:p w:rsidR="002A6DD8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Matematika Informacinės technologijos</w:t>
            </w:r>
          </w:p>
          <w:p w:rsidR="009D1BAD" w:rsidRDefault="009D1BAD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341" w:rsidTr="00E4486D">
        <w:tc>
          <w:tcPr>
            <w:tcW w:w="870" w:type="dxa"/>
          </w:tcPr>
          <w:p w:rsidR="007D6341" w:rsidRDefault="00ED4E5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08" w:type="dxa"/>
          </w:tcPr>
          <w:p w:rsidR="007D6341" w:rsidRDefault="007D6341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Tinklaščio sukūrimas, sukurtų projekto veikos rezultatų talpinimas jame, vertinimas ir įsivertinimas</w:t>
            </w:r>
            <w:r w:rsidR="00A10BF2">
              <w:rPr>
                <w:rFonts w:ascii="Times New Roman" w:hAnsi="Times New Roman" w:cs="Times New Roman"/>
                <w:sz w:val="28"/>
                <w:szCs w:val="28"/>
              </w:rPr>
              <w:t xml:space="preserve"> su įrankiu „Voratinklis“</w:t>
            </w:r>
          </w:p>
        </w:tc>
        <w:tc>
          <w:tcPr>
            <w:tcW w:w="2110" w:type="dxa"/>
          </w:tcPr>
          <w:p w:rsidR="007D6341" w:rsidRDefault="00A10BF2" w:rsidP="00A10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Įsivertinimas ir kitų mo</w:t>
            </w:r>
            <w:r w:rsidR="00CF28C7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inių darbų vertinimas viso projekto metu</w:t>
            </w:r>
          </w:p>
        </w:tc>
        <w:tc>
          <w:tcPr>
            <w:tcW w:w="2254" w:type="dxa"/>
          </w:tcPr>
          <w:p w:rsidR="002A6DD8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Matematika Informacinės technologijos</w:t>
            </w:r>
          </w:p>
          <w:p w:rsidR="007D6341" w:rsidRDefault="007D6341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1BAD" w:rsidTr="00E4486D">
        <w:tc>
          <w:tcPr>
            <w:tcW w:w="870" w:type="dxa"/>
          </w:tcPr>
          <w:p w:rsidR="009D1BAD" w:rsidRDefault="00ED4E5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08" w:type="dxa"/>
          </w:tcPr>
          <w:p w:rsidR="009D1BAD" w:rsidRDefault="009D1BAD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Geometrinių figūrų kompozijos kūrimas su MKP „Dinaminė geometrija“ atliekant ašinę simetriją</w:t>
            </w:r>
          </w:p>
        </w:tc>
        <w:tc>
          <w:tcPr>
            <w:tcW w:w="2110" w:type="dxa"/>
          </w:tcPr>
          <w:p w:rsidR="009D1BAD" w:rsidRDefault="00A10BF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Pagal paruoštus vertinimo kriterijus</w:t>
            </w:r>
            <w:r w:rsidR="00530B39">
              <w:rPr>
                <w:rFonts w:ascii="Times New Roman" w:hAnsi="Times New Roman" w:cs="Times New Roman"/>
                <w:sz w:val="28"/>
                <w:szCs w:val="28"/>
              </w:rPr>
              <w:t xml:space="preserve"> ir atmintnę</w:t>
            </w:r>
          </w:p>
        </w:tc>
        <w:tc>
          <w:tcPr>
            <w:tcW w:w="2254" w:type="dxa"/>
          </w:tcPr>
          <w:p w:rsidR="002A6DD8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Matematika Informacinės technologijos</w:t>
            </w:r>
          </w:p>
          <w:p w:rsidR="009D1BAD" w:rsidRDefault="009D1BAD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1BAD" w:rsidTr="00E4486D">
        <w:tc>
          <w:tcPr>
            <w:tcW w:w="870" w:type="dxa"/>
          </w:tcPr>
          <w:p w:rsidR="009D1BAD" w:rsidRDefault="00ED4E5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008" w:type="dxa"/>
          </w:tcPr>
          <w:p w:rsidR="009D1BAD" w:rsidRDefault="009D1BAD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Geometrinių figūrų kompozijos kūrimas su MKP „Dinaminė geometrija“ atliekant centrinę simetriją</w:t>
            </w:r>
          </w:p>
        </w:tc>
        <w:tc>
          <w:tcPr>
            <w:tcW w:w="2110" w:type="dxa"/>
          </w:tcPr>
          <w:p w:rsidR="009D1BAD" w:rsidRDefault="002A6DD8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Pagal paruoštus vertinimo kriterijus</w:t>
            </w:r>
            <w:r w:rsidR="00530B39">
              <w:rPr>
                <w:rFonts w:ascii="Times New Roman" w:hAnsi="Times New Roman" w:cs="Times New Roman"/>
                <w:sz w:val="28"/>
                <w:szCs w:val="28"/>
              </w:rPr>
              <w:t xml:space="preserve"> ir atmintnę</w:t>
            </w:r>
          </w:p>
        </w:tc>
        <w:tc>
          <w:tcPr>
            <w:tcW w:w="2254" w:type="dxa"/>
          </w:tcPr>
          <w:p w:rsidR="002A6DD8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Matematika Informacinės technologijos</w:t>
            </w:r>
          </w:p>
          <w:p w:rsidR="009D1BAD" w:rsidRDefault="009D1BAD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1BAD" w:rsidTr="00E4486D">
        <w:tc>
          <w:tcPr>
            <w:tcW w:w="870" w:type="dxa"/>
          </w:tcPr>
          <w:p w:rsidR="009D1BAD" w:rsidRDefault="00ED4E52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008" w:type="dxa"/>
          </w:tcPr>
          <w:p w:rsidR="009D1BAD" w:rsidRDefault="007D6341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Ornamento iš geometrinių  figūrų kūrimas su MKP „Dinaminė geometrija“ atliekant ašinę ir centrinę simetriją</w:t>
            </w:r>
          </w:p>
        </w:tc>
        <w:tc>
          <w:tcPr>
            <w:tcW w:w="2110" w:type="dxa"/>
          </w:tcPr>
          <w:p w:rsidR="009D1BAD" w:rsidRDefault="002A6DD8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Pagal paruoštus vertinimo kriterijus</w:t>
            </w:r>
            <w:r w:rsidR="00530B39">
              <w:rPr>
                <w:rFonts w:ascii="Times New Roman" w:hAnsi="Times New Roman" w:cs="Times New Roman"/>
                <w:sz w:val="28"/>
                <w:szCs w:val="28"/>
              </w:rPr>
              <w:t xml:space="preserve"> ir atmintnę</w:t>
            </w:r>
          </w:p>
        </w:tc>
        <w:tc>
          <w:tcPr>
            <w:tcW w:w="2254" w:type="dxa"/>
          </w:tcPr>
          <w:p w:rsidR="002A6DD8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Matematika Informacinės technologijos</w:t>
            </w:r>
          </w:p>
          <w:p w:rsidR="009D1BAD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Dailė</w:t>
            </w:r>
          </w:p>
        </w:tc>
      </w:tr>
      <w:tr w:rsidR="00B34B79" w:rsidTr="00E4486D">
        <w:tc>
          <w:tcPr>
            <w:tcW w:w="870" w:type="dxa"/>
          </w:tcPr>
          <w:p w:rsidR="00B34B79" w:rsidRDefault="00B34B79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008" w:type="dxa"/>
          </w:tcPr>
          <w:p w:rsidR="00B34B79" w:rsidRDefault="00B34B79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Pažintinė tiriamoji išvyka „Simetrija mano mieste, mokykloje“</w:t>
            </w:r>
          </w:p>
        </w:tc>
        <w:tc>
          <w:tcPr>
            <w:tcW w:w="2110" w:type="dxa"/>
          </w:tcPr>
          <w:p w:rsidR="00B34B79" w:rsidRDefault="00B34B79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Fiksavimas su mobiliais įrenginais</w:t>
            </w:r>
          </w:p>
        </w:tc>
        <w:tc>
          <w:tcPr>
            <w:tcW w:w="2254" w:type="dxa"/>
          </w:tcPr>
          <w:p w:rsidR="00B34B79" w:rsidRDefault="00B34B79" w:rsidP="00B34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Matematika Informacinės technologijos</w:t>
            </w:r>
          </w:p>
          <w:p w:rsidR="00B34B79" w:rsidRDefault="00B34B79" w:rsidP="00B34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Dailė</w:t>
            </w:r>
          </w:p>
        </w:tc>
      </w:tr>
      <w:tr w:rsidR="009D1BAD" w:rsidTr="00E4486D">
        <w:tc>
          <w:tcPr>
            <w:tcW w:w="870" w:type="dxa"/>
          </w:tcPr>
          <w:p w:rsidR="009D1BAD" w:rsidRDefault="00B34B79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D4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8" w:type="dxa"/>
          </w:tcPr>
          <w:p w:rsidR="009D1BAD" w:rsidRDefault="007D6341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Paveikslo kūrimas su įrankiu glogster.com, panaudojant paveikslėlius sukurtus su  su MKP „Dinaminė geometrija“ </w:t>
            </w:r>
          </w:p>
        </w:tc>
        <w:tc>
          <w:tcPr>
            <w:tcW w:w="2110" w:type="dxa"/>
          </w:tcPr>
          <w:p w:rsidR="009D1BAD" w:rsidRDefault="002A6DD8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Pagal paruoštus vertinimo kriterijus</w:t>
            </w:r>
            <w:r w:rsidR="00530B39">
              <w:rPr>
                <w:rFonts w:ascii="Times New Roman" w:hAnsi="Times New Roman" w:cs="Times New Roman"/>
                <w:sz w:val="28"/>
                <w:szCs w:val="28"/>
              </w:rPr>
              <w:t xml:space="preserve"> ir atmintnę</w:t>
            </w:r>
          </w:p>
        </w:tc>
        <w:tc>
          <w:tcPr>
            <w:tcW w:w="2254" w:type="dxa"/>
          </w:tcPr>
          <w:p w:rsidR="002A6DD8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Matematika Informacinės technologijos</w:t>
            </w:r>
          </w:p>
          <w:p w:rsidR="009D1BAD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Dailė</w:t>
            </w:r>
          </w:p>
        </w:tc>
      </w:tr>
      <w:tr w:rsidR="00A10BF2" w:rsidTr="00E4486D">
        <w:tc>
          <w:tcPr>
            <w:tcW w:w="870" w:type="dxa"/>
          </w:tcPr>
          <w:p w:rsidR="00A10BF2" w:rsidRDefault="00B34B79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ED4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8" w:type="dxa"/>
          </w:tcPr>
          <w:p w:rsidR="00A10BF2" w:rsidRDefault="00A10BF2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Mandalos piešimas</w:t>
            </w:r>
          </w:p>
        </w:tc>
        <w:tc>
          <w:tcPr>
            <w:tcW w:w="2110" w:type="dxa"/>
          </w:tcPr>
          <w:p w:rsidR="00A10BF2" w:rsidRDefault="002A6DD8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Pagal paruoštus vertinimo kriterijus</w:t>
            </w:r>
            <w:r w:rsidR="00530B39">
              <w:rPr>
                <w:rFonts w:ascii="Times New Roman" w:hAnsi="Times New Roman" w:cs="Times New Roman"/>
                <w:sz w:val="28"/>
                <w:szCs w:val="28"/>
              </w:rPr>
              <w:t xml:space="preserve"> ir atmintnę</w:t>
            </w:r>
          </w:p>
        </w:tc>
        <w:tc>
          <w:tcPr>
            <w:tcW w:w="2254" w:type="dxa"/>
          </w:tcPr>
          <w:p w:rsidR="00A10BF2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Dailė</w:t>
            </w:r>
          </w:p>
        </w:tc>
      </w:tr>
      <w:tr w:rsidR="007D6341" w:rsidTr="00E4486D">
        <w:tc>
          <w:tcPr>
            <w:tcW w:w="870" w:type="dxa"/>
          </w:tcPr>
          <w:p w:rsidR="007D6341" w:rsidRDefault="00B34B79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D4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8" w:type="dxa"/>
          </w:tcPr>
          <w:p w:rsidR="007D6341" w:rsidRDefault="00A10BF2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Pristat</w:t>
            </w:r>
            <w:r w:rsidR="007D6341">
              <w:rPr>
                <w:rFonts w:ascii="Times New Roman" w:hAnsi="Times New Roman" w:cs="Times New Roman"/>
                <w:sz w:val="28"/>
                <w:szCs w:val="28"/>
              </w:rPr>
              <w:t>ymo pasirinkta tema kūrimas su prezi.com</w:t>
            </w:r>
          </w:p>
        </w:tc>
        <w:tc>
          <w:tcPr>
            <w:tcW w:w="2110" w:type="dxa"/>
          </w:tcPr>
          <w:p w:rsidR="007D6341" w:rsidRDefault="002A6DD8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Pagal paruoštus vertinimo kriterijus</w:t>
            </w:r>
          </w:p>
        </w:tc>
        <w:tc>
          <w:tcPr>
            <w:tcW w:w="2254" w:type="dxa"/>
          </w:tcPr>
          <w:p w:rsidR="002A6DD8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Matematika Informacinės technologijos</w:t>
            </w:r>
          </w:p>
          <w:p w:rsidR="007D6341" w:rsidRDefault="007D6341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BF2" w:rsidTr="00E4486D">
        <w:tc>
          <w:tcPr>
            <w:tcW w:w="870" w:type="dxa"/>
          </w:tcPr>
          <w:p w:rsidR="00A10BF2" w:rsidRDefault="00B34B79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D4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8" w:type="dxa"/>
          </w:tcPr>
          <w:p w:rsidR="00A10BF2" w:rsidRPr="00ED4E52" w:rsidRDefault="00A10BF2" w:rsidP="002A6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Įgytų </w:t>
            </w:r>
            <w:r w:rsidR="00ED4E52">
              <w:rPr>
                <w:rFonts w:ascii="Times New Roman" w:hAnsi="Times New Roman" w:cs="Times New Roman"/>
                <w:sz w:val="28"/>
                <w:szCs w:val="28"/>
              </w:rPr>
              <w:t>žinių apie simetriją vertinimas, minčių žemėlapis</w:t>
            </w:r>
          </w:p>
        </w:tc>
        <w:tc>
          <w:tcPr>
            <w:tcW w:w="2110" w:type="dxa"/>
          </w:tcPr>
          <w:p w:rsidR="00A10BF2" w:rsidRDefault="002A6DD8" w:rsidP="00E448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Testu sukurtu su</w:t>
            </w:r>
            <w:r w:rsidR="00E4486D">
              <w:rPr>
                <w:rFonts w:ascii="Times New Roman" w:hAnsi="Times New Roman" w:cs="Times New Roman"/>
                <w:sz w:val="28"/>
                <w:szCs w:val="28"/>
              </w:rPr>
              <w:t xml:space="preserve"> įrankiu www.quizlet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486D">
              <w:rPr>
                <w:rFonts w:ascii="Times New Roman" w:hAnsi="Times New Roman" w:cs="Times New Roman"/>
                <w:sz w:val="28"/>
                <w:szCs w:val="28"/>
              </w:rPr>
              <w:t>com</w:t>
            </w:r>
          </w:p>
        </w:tc>
        <w:tc>
          <w:tcPr>
            <w:tcW w:w="2254" w:type="dxa"/>
          </w:tcPr>
          <w:p w:rsidR="002A6DD8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Matematika </w:t>
            </w:r>
          </w:p>
          <w:p w:rsidR="00A10BF2" w:rsidRDefault="00A10BF2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341" w:rsidTr="00E4486D">
        <w:tc>
          <w:tcPr>
            <w:tcW w:w="870" w:type="dxa"/>
          </w:tcPr>
          <w:p w:rsidR="007D6341" w:rsidRDefault="00B34B79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D4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8" w:type="dxa"/>
          </w:tcPr>
          <w:p w:rsidR="007D6341" w:rsidRDefault="00A10BF2" w:rsidP="00A1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Projekto</w:t>
            </w:r>
            <w:r w:rsidR="007D6341">
              <w:rPr>
                <w:rFonts w:ascii="Times New Roman" w:hAnsi="Times New Roman" w:cs="Times New Roman"/>
                <w:sz w:val="28"/>
                <w:szCs w:val="28"/>
              </w:rPr>
              <w:t xml:space="preserve"> pristatymas mokyklos bendruomenei</w:t>
            </w:r>
          </w:p>
        </w:tc>
        <w:tc>
          <w:tcPr>
            <w:tcW w:w="2110" w:type="dxa"/>
          </w:tcPr>
          <w:p w:rsidR="007D6341" w:rsidRDefault="00E4486D" w:rsidP="009D1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Formuojamasis</w:t>
            </w:r>
          </w:p>
        </w:tc>
        <w:tc>
          <w:tcPr>
            <w:tcW w:w="2254" w:type="dxa"/>
          </w:tcPr>
          <w:p w:rsidR="002A6DD8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Matematika Informacinės technologijos</w:t>
            </w:r>
          </w:p>
          <w:p w:rsidR="007D6341" w:rsidRDefault="002A6DD8" w:rsidP="002A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Dailė</w:t>
            </w:r>
          </w:p>
        </w:tc>
      </w:tr>
    </w:tbl>
    <w:p w:rsidR="009D1BAD" w:rsidRPr="009D1BAD" w:rsidRDefault="009D1BAD" w:rsidP="009D1BA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D1BAD" w:rsidRPr="009D1BAD" w:rsidSect="00381B2C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9D1BAD"/>
    <w:rsid w:val="000814DE"/>
    <w:rsid w:val="000D2E7A"/>
    <w:rsid w:val="001C02B6"/>
    <w:rsid w:val="00281B9E"/>
    <w:rsid w:val="002A6DD8"/>
    <w:rsid w:val="00381B2C"/>
    <w:rsid w:val="00426E79"/>
    <w:rsid w:val="00530B39"/>
    <w:rsid w:val="007D6341"/>
    <w:rsid w:val="009D1BAD"/>
    <w:rsid w:val="00A10BF2"/>
    <w:rsid w:val="00B34B79"/>
    <w:rsid w:val="00CF28C7"/>
    <w:rsid w:val="00E4486D"/>
    <w:rsid w:val="00ED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1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Namai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Barysas</dc:creator>
  <cp:keywords/>
  <dc:description/>
  <cp:lastModifiedBy>Rita Barysienė</cp:lastModifiedBy>
  <cp:revision>12</cp:revision>
  <dcterms:created xsi:type="dcterms:W3CDTF">2014-02-16T08:54:00Z</dcterms:created>
  <dcterms:modified xsi:type="dcterms:W3CDTF">2016-07-03T19:31:00Z</dcterms:modified>
</cp:coreProperties>
</file>